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F" w:rsidRDefault="00195076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419475" cy="2564152"/>
            <wp:effectExtent l="19050" t="0" r="9525" b="0"/>
            <wp:docPr id="6" name="Рисунок 2" descr="\\Pdm\обмен\Директор\коптильня рендер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коптильня рендер\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2E746B" w:rsidRDefault="002E746B" w:rsidP="000206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Коптильня «</w:t>
      </w:r>
      <w:r>
        <w:rPr>
          <w:b/>
          <w:sz w:val="32"/>
          <w:szCs w:val="32"/>
          <w:lang w:val="en-US"/>
        </w:rPr>
        <w:t>VESTA</w:t>
      </w:r>
      <w:r w:rsidRPr="008A1F5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02061A">
      <w:pPr>
        <w:outlineLvl w:val="0"/>
      </w:pPr>
      <w:r w:rsidRPr="0003342C">
        <w:t>Спасибо за</w:t>
      </w:r>
      <w:r w:rsidR="00EF5C88">
        <w:t xml:space="preserve"> покупку </w:t>
      </w:r>
      <w:r w:rsidR="002E746B">
        <w:t xml:space="preserve"> коптильни </w:t>
      </w:r>
      <w:r w:rsidRPr="0003342C">
        <w:t xml:space="preserve"> </w:t>
      </w:r>
      <w:r w:rsidR="00EF5C88">
        <w:t xml:space="preserve"> «</w:t>
      </w:r>
      <w:r w:rsidR="002E746B">
        <w:rPr>
          <w:lang w:val="en-US"/>
        </w:rPr>
        <w:t>VESTA</w:t>
      </w:r>
      <w:r w:rsidR="002E746B" w:rsidRPr="002E746B">
        <w:t>-</w:t>
      </w:r>
      <w:r w:rsidR="002E746B">
        <w:rPr>
          <w:lang w:val="en-US"/>
        </w:rPr>
        <w:t>K</w:t>
      </w:r>
      <w:r w:rsidR="00EF5C88">
        <w:t xml:space="preserve">»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>и очень важно прочесть настоящий паспорт</w:t>
      </w:r>
      <w:r w:rsidR="002E640A" w:rsidRPr="009B5128">
        <w:t xml:space="preserve">, в который включены </w:t>
      </w:r>
      <w:r w:rsidRPr="009B5128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46B" w:rsidP="0002061A">
      <w:pPr>
        <w:jc w:val="center"/>
        <w:outlineLvl w:val="0"/>
      </w:pPr>
      <w:r>
        <w:t>ПЕРЕД ИСПОЛЬЗОВАНИЕМ КОПТИЛЬНИ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46B">
        <w:t>енной коптильни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46B">
        <w:t>используйте коптильню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2E746B">
        <w:t>коптильня</w:t>
      </w:r>
      <w:r w:rsidRPr="0003342C">
        <w:t xml:space="preserve"> предназначен</w:t>
      </w:r>
      <w:r w:rsidR="002E746B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46B">
        <w:t>т коптильню</w:t>
      </w:r>
      <w:r w:rsidRPr="0003342C">
        <w:t xml:space="preserve"> на углях;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02061A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4436D6" w:rsidRDefault="004436D6" w:rsidP="0059590F"/>
    <w:p w:rsidR="004436D6" w:rsidRDefault="004436D6" w:rsidP="004436D6">
      <w:pPr>
        <w:jc w:val="center"/>
      </w:pPr>
    </w:p>
    <w:p w:rsidR="0059590F" w:rsidRDefault="0059590F" w:rsidP="0059590F"/>
    <w:p w:rsidR="002E746B" w:rsidRPr="00195076" w:rsidRDefault="0059590F" w:rsidP="00195076">
      <w:pPr>
        <w:jc w:val="center"/>
      </w:pPr>
      <w:r w:rsidRPr="00195076">
        <w:t>ОТЛИЧИТЕЛЬНЫЕ ОСОБЕННОСТИ:</w:t>
      </w:r>
    </w:p>
    <w:p w:rsidR="0019132E" w:rsidRDefault="002E746B" w:rsidP="0059590F">
      <w:r>
        <w:t>Коптильня «</w:t>
      </w:r>
      <w:r w:rsidR="00ED6A4F">
        <w:rPr>
          <w:lang w:val="en-US"/>
        </w:rPr>
        <w:t>VESTA</w:t>
      </w:r>
      <w:r w:rsidR="00ED6A4F" w:rsidRPr="00ED6A4F">
        <w:t>-</w:t>
      </w:r>
      <w:r w:rsidR="00ED6A4F">
        <w:rPr>
          <w:lang w:val="en-US"/>
        </w:rPr>
        <w:t>K</w:t>
      </w:r>
      <w:r>
        <w:t>» является самостоятельным изделием</w:t>
      </w:r>
      <w:r w:rsidR="00ED6A4F">
        <w:t>, способным работать на углях (дровах).</w:t>
      </w:r>
    </w:p>
    <w:p w:rsidR="002E746B" w:rsidRDefault="0019132E" w:rsidP="0059590F">
      <w:r>
        <w:t xml:space="preserve">   </w:t>
      </w:r>
      <w:r w:rsidR="00ED6A4F">
        <w:t>Коптильня выполнена по схеме «камера в камере», которая обеспечивает разделение рабочего объема и топки. Нагрев рабочего объема происходит со всех сторон одновременно.</w:t>
      </w:r>
      <w:r>
        <w:t xml:space="preserve"> Продукты сгорания от углей не смешиваются с коптильным дымом. За счет раздельного управления дым «запирается» в камере копчения на все время приготовления продукта.</w:t>
      </w:r>
    </w:p>
    <w:p w:rsidR="0019132E" w:rsidRDefault="0019132E" w:rsidP="0019132E">
      <w:r>
        <w:t xml:space="preserve">   В конструкции коптильни предусмотрена возможность устанавливать бытовую одноконфорочную электрическую или газовую плитку, что превращает её </w:t>
      </w:r>
      <w:proofErr w:type="gramStart"/>
      <w:r>
        <w:t>в</w:t>
      </w:r>
      <w:proofErr w:type="gramEnd"/>
      <w:r>
        <w:t xml:space="preserve"> электрическую или газовую.</w:t>
      </w:r>
    </w:p>
    <w:p w:rsidR="0019132E" w:rsidRPr="00ED6A4F" w:rsidRDefault="0019132E" w:rsidP="001913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706949"/>
            <wp:effectExtent l="19050" t="0" r="9525" b="0"/>
            <wp:docPr id="2" name="Рисунок 1" descr="\\Pdm\обмен\Директор\коптильня рендер\k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коптильня рендер\k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93" cy="37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88" w:rsidRDefault="00EF5C88" w:rsidP="0059590F"/>
    <w:p w:rsidR="0059590F" w:rsidRDefault="00FD619B" w:rsidP="00D907F7">
      <w:pPr>
        <w:jc w:val="center"/>
      </w:pPr>
      <w:r>
        <w:t>ГАБАРИТЫ</w:t>
      </w:r>
      <w:r w:rsidR="00E34E2F">
        <w:t xml:space="preserve"> </w:t>
      </w:r>
      <w:r w:rsidR="00A54B55">
        <w:t xml:space="preserve"> </w:t>
      </w:r>
      <w:r w:rsidR="0019132E">
        <w:t>КОПТИЛЬНИ  «</w:t>
      </w:r>
      <w:r w:rsidR="0019132E">
        <w:rPr>
          <w:lang w:val="en-US"/>
        </w:rPr>
        <w:t>VESTA</w:t>
      </w:r>
      <w:r w:rsidR="0019132E" w:rsidRPr="002E746B">
        <w:t>-</w:t>
      </w:r>
      <w:r w:rsidR="0019132E">
        <w:rPr>
          <w:lang w:val="en-US"/>
        </w:rPr>
        <w:t>K</w:t>
      </w:r>
      <w:r w:rsidR="0019132E">
        <w:t xml:space="preserve">» </w:t>
      </w:r>
      <w:r w:rsidR="0019132E" w:rsidRPr="0003342C">
        <w:t xml:space="preserve"> </w:t>
      </w:r>
    </w:p>
    <w:p w:rsidR="00D907F7" w:rsidRDefault="00D907F7" w:rsidP="00D907F7">
      <w:pPr>
        <w:jc w:val="center"/>
      </w:pPr>
    </w:p>
    <w:p w:rsidR="00A86631" w:rsidRDefault="002A1FF9" w:rsidP="002A1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1047" cy="3790950"/>
            <wp:effectExtent l="19050" t="0" r="8303" b="0"/>
            <wp:docPr id="8" name="Рисунок 4" descr="\\Pdm\обмен\Директор\коптильня рендер\v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коптильня рендер\v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85" cy="37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15D"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A1FF9" w:rsidP="0002061A">
      <w:r>
        <w:t>Коптильня  «</w:t>
      </w:r>
      <w:r>
        <w:rPr>
          <w:lang w:val="en-US"/>
        </w:rPr>
        <w:t>VESTA</w:t>
      </w:r>
      <w:r w:rsidRPr="00ED6A4F">
        <w:t>-</w:t>
      </w:r>
      <w:r>
        <w:rPr>
          <w:lang w:val="en-US"/>
        </w:rPr>
        <w:t>K</w:t>
      </w:r>
      <w:r>
        <w:t xml:space="preserve">»  </w:t>
      </w:r>
      <w:r w:rsidR="0002061A">
        <w:t>предназначен</w:t>
      </w:r>
      <w:r>
        <w:t>а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F4223A" w:rsidRDefault="0002061A" w:rsidP="002A1FF9">
      <w:pPr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  <w:r w:rsidR="00BF7380">
        <w:t xml:space="preserve">                  </w:t>
      </w:r>
      <w:r w:rsidR="00F4223A">
        <w:t xml:space="preserve">      </w:t>
      </w:r>
    </w:p>
    <w:p w:rsidR="00BF7380" w:rsidRDefault="00BF7380"/>
    <w:p w:rsidR="00F4223A" w:rsidRDefault="00F4223A"/>
    <w:p w:rsidR="00F4223A" w:rsidRDefault="00F4223A"/>
    <w:p w:rsidR="0002061A" w:rsidRPr="002A1FF9" w:rsidRDefault="00F4223A" w:rsidP="002A1FF9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02061A">
      <w:pPr>
        <w:autoSpaceDE w:val="0"/>
        <w:autoSpaceDN w:val="0"/>
        <w:adjustRightInd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Помещение, в котором будет установлен</w:t>
      </w:r>
      <w:r w:rsidR="002A1FF9">
        <w:rPr>
          <w:bCs/>
          <w:color w:val="FF0000"/>
          <w:szCs w:val="24"/>
        </w:rPr>
        <w:t>а коптильня</w:t>
      </w:r>
      <w:r w:rsidRPr="000D13E6">
        <w:rPr>
          <w:bCs/>
          <w:color w:val="FF0000"/>
          <w:szCs w:val="24"/>
        </w:rPr>
        <w:t>, должно оборудоваться хорошей вентиляцией (естественной или искусственной), чтобы обеспечить исходящую вентиляционную струю величиной около 90/95% куб. м относительно удаленного воздуха с принудительным всасыванием. Это позволит избежать внутреннего падения давления, которое может возникнуть из-за возврата дыма в помещение.</w:t>
      </w:r>
    </w:p>
    <w:p w:rsidR="0002061A" w:rsidRPr="006B15B8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коптильню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согласованном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месте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>
        <w:rPr>
          <w:szCs w:val="24"/>
        </w:rPr>
        <w:t>воздуховоду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>и помещением, в котором оно установлено</w:t>
      </w:r>
      <w:r w:rsidRPr="0037489E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8268B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07E9" w:rsidRDefault="00D54960" w:rsidP="002A1F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3BE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Всегда</w:t>
      </w:r>
      <w:r w:rsidRPr="00DE7FD6">
        <w:rPr>
          <w:szCs w:val="24"/>
        </w:rPr>
        <w:t xml:space="preserve"> </w:t>
      </w:r>
      <w:r>
        <w:rPr>
          <w:szCs w:val="24"/>
        </w:rPr>
        <w:t>пользуйтесь</w:t>
      </w:r>
      <w:r w:rsidRPr="00DE7FD6">
        <w:rPr>
          <w:szCs w:val="24"/>
        </w:rPr>
        <w:t xml:space="preserve"> </w:t>
      </w:r>
      <w:r w:rsidR="00D069C9">
        <w:rPr>
          <w:szCs w:val="24"/>
        </w:rPr>
        <w:t>коптильней</w:t>
      </w:r>
      <w:r w:rsidRPr="00DE7FD6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  <w:r w:rsidRPr="009A0EFA">
        <w:rPr>
          <w:szCs w:val="24"/>
        </w:rPr>
        <w:t xml:space="preserve"> </w:t>
      </w:r>
      <w:r>
        <w:rPr>
          <w:szCs w:val="24"/>
        </w:rPr>
        <w:t>Поместите</w:t>
      </w:r>
      <w:r w:rsidRPr="009A0EFA">
        <w:rPr>
          <w:szCs w:val="24"/>
        </w:rPr>
        <w:t xml:space="preserve"> </w:t>
      </w:r>
      <w:r>
        <w:rPr>
          <w:szCs w:val="24"/>
        </w:rPr>
        <w:t>угли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Pr="009A0EFA">
        <w:rPr>
          <w:szCs w:val="24"/>
        </w:rPr>
        <w:t xml:space="preserve">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подожгите</w:t>
      </w:r>
      <w:r w:rsidR="00D069C9">
        <w:rPr>
          <w:szCs w:val="24"/>
        </w:rPr>
        <w:t>.</w:t>
      </w:r>
      <w:r w:rsidRPr="009A0EFA">
        <w:rPr>
          <w:szCs w:val="24"/>
        </w:rPr>
        <w:t xml:space="preserve"> </w:t>
      </w:r>
      <w:r>
        <w:rPr>
          <w:szCs w:val="24"/>
        </w:rPr>
        <w:t>Отрегулируйте</w:t>
      </w:r>
      <w:r w:rsidRPr="009A0EFA">
        <w:rPr>
          <w:szCs w:val="24"/>
        </w:rPr>
        <w:t xml:space="preserve"> </w:t>
      </w:r>
      <w:r>
        <w:rPr>
          <w:szCs w:val="24"/>
        </w:rPr>
        <w:t>отверстия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 w:rsidR="00D069C9">
        <w:rPr>
          <w:szCs w:val="24"/>
        </w:rPr>
        <w:t xml:space="preserve">заслонке поддувала и заслонке дымохода в </w:t>
      </w:r>
      <w:r>
        <w:rPr>
          <w:szCs w:val="24"/>
        </w:rPr>
        <w:t>соответствии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Pr="009A0EFA">
        <w:rPr>
          <w:szCs w:val="24"/>
        </w:rPr>
        <w:t xml:space="preserve"> </w:t>
      </w:r>
      <w:r>
        <w:rPr>
          <w:szCs w:val="24"/>
        </w:rPr>
        <w:t>угольки</w:t>
      </w:r>
      <w:r w:rsidRPr="009A0EFA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по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поддону жаровни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кочергу.</w:t>
      </w:r>
    </w:p>
    <w:p w:rsidR="0002061A" w:rsidRPr="00EF6676" w:rsidRDefault="00D069C9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Щепу для образования дыма </w:t>
      </w:r>
      <w:proofErr w:type="spellStart"/>
      <w:r>
        <w:rPr>
          <w:szCs w:val="24"/>
        </w:rPr>
        <w:t>насыпте</w:t>
      </w:r>
      <w:proofErr w:type="spellEnd"/>
      <w:r>
        <w:rPr>
          <w:szCs w:val="24"/>
        </w:rPr>
        <w:t xml:space="preserve"> в нижний поддон, установленный над жаровней. Закройте (задвиньте рычаг до упора) заслонку </w:t>
      </w:r>
      <w:proofErr w:type="spellStart"/>
      <w:r>
        <w:rPr>
          <w:szCs w:val="24"/>
        </w:rPr>
        <w:t>дымоудаления</w:t>
      </w:r>
      <w:proofErr w:type="spellEnd"/>
      <w:r>
        <w:rPr>
          <w:szCs w:val="24"/>
        </w:rPr>
        <w:t xml:space="preserve"> из камеры копчения.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D069C9">
        <w:rPr>
          <w:b/>
          <w:bCs/>
          <w:szCs w:val="24"/>
        </w:rPr>
        <w:t>коптильня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lastRenderedPageBreak/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97208D">
        <w:rPr>
          <w:szCs w:val="24"/>
        </w:rPr>
        <w:t>Данная коптильня</w:t>
      </w:r>
      <w:r>
        <w:rPr>
          <w:szCs w:val="24"/>
        </w:rPr>
        <w:t xml:space="preserve"> на углях должен использоваться только для приго</w:t>
      </w:r>
      <w:r w:rsidR="0097208D">
        <w:rPr>
          <w:szCs w:val="24"/>
        </w:rPr>
        <w:t>товления продуктов</w:t>
      </w:r>
      <w:r w:rsidRPr="000F04DC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97208D">
        <w:rPr>
          <w:bCs/>
          <w:szCs w:val="24"/>
        </w:rPr>
        <w:t>коптильни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>
        <w:rPr>
          <w:szCs w:val="24"/>
        </w:rPr>
        <w:t>поддона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коптильней</w:t>
      </w:r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коптильню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02061A" w:rsidRDefault="0002061A"/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Правильное</w:t>
      </w:r>
      <w:r w:rsidRPr="009F686B">
        <w:rPr>
          <w:szCs w:val="24"/>
        </w:rPr>
        <w:t xml:space="preserve"> </w:t>
      </w:r>
      <w:r>
        <w:rPr>
          <w:szCs w:val="24"/>
        </w:rPr>
        <w:t>регламентное</w:t>
      </w:r>
      <w:r w:rsidRPr="009F686B">
        <w:rPr>
          <w:szCs w:val="24"/>
        </w:rPr>
        <w:t xml:space="preserve"> </w:t>
      </w:r>
      <w:r>
        <w:rPr>
          <w:szCs w:val="24"/>
        </w:rPr>
        <w:t>техническое</w:t>
      </w:r>
      <w:r w:rsidRPr="009F686B">
        <w:rPr>
          <w:szCs w:val="24"/>
        </w:rPr>
        <w:t xml:space="preserve"> </w:t>
      </w:r>
      <w:r>
        <w:rPr>
          <w:szCs w:val="24"/>
        </w:rPr>
        <w:t>обслуживание</w:t>
      </w:r>
      <w:r w:rsidRPr="009F686B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9F686B">
        <w:rPr>
          <w:szCs w:val="24"/>
        </w:rPr>
        <w:t xml:space="preserve"> </w:t>
      </w:r>
      <w:r>
        <w:rPr>
          <w:szCs w:val="24"/>
        </w:rPr>
        <w:t>гарантирует</w:t>
      </w:r>
      <w:r w:rsidRPr="009F686B">
        <w:rPr>
          <w:szCs w:val="24"/>
        </w:rPr>
        <w:t xml:space="preserve"> </w:t>
      </w:r>
      <w:r>
        <w:rPr>
          <w:szCs w:val="24"/>
        </w:rPr>
        <w:t>продолжительный</w:t>
      </w:r>
      <w:r w:rsidRPr="009F686B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Pr="009F686B">
        <w:rPr>
          <w:szCs w:val="24"/>
        </w:rPr>
        <w:t xml:space="preserve"> </w:t>
      </w:r>
      <w:r>
        <w:rPr>
          <w:szCs w:val="24"/>
        </w:rPr>
        <w:t>рекомендуется</w:t>
      </w:r>
      <w:r w:rsidRPr="009F686B">
        <w:rPr>
          <w:szCs w:val="24"/>
        </w:rPr>
        <w:t xml:space="preserve"> </w:t>
      </w:r>
      <w:r>
        <w:rPr>
          <w:szCs w:val="24"/>
        </w:rPr>
        <w:t>проводить</w:t>
      </w:r>
      <w:r w:rsidRPr="009F686B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61A" w:rsidRPr="00423D41" w:rsidTr="008A1F5D">
        <w:trPr>
          <w:jc w:val="center"/>
        </w:trPr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3D01F2" w:rsidP="008A1F5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Общая чистка </w:t>
            </w:r>
            <w:r w:rsidR="008A1F5D">
              <w:rPr>
                <w:szCs w:val="24"/>
              </w:rPr>
              <w:t>коптильни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Указанные</w:t>
      </w:r>
      <w:r w:rsidRPr="001B42FC">
        <w:rPr>
          <w:szCs w:val="24"/>
        </w:rPr>
        <w:t xml:space="preserve"> </w:t>
      </w:r>
      <w:r>
        <w:rPr>
          <w:szCs w:val="24"/>
        </w:rPr>
        <w:t>интервалы</w:t>
      </w:r>
      <w:r w:rsidRPr="001B42FC">
        <w:rPr>
          <w:szCs w:val="24"/>
        </w:rPr>
        <w:t xml:space="preserve"> </w:t>
      </w:r>
      <w:r>
        <w:rPr>
          <w:szCs w:val="24"/>
        </w:rPr>
        <w:t>времени</w:t>
      </w:r>
      <w:r w:rsidRPr="001B42FC">
        <w:rPr>
          <w:szCs w:val="24"/>
        </w:rPr>
        <w:t xml:space="preserve"> </w:t>
      </w:r>
      <w:r>
        <w:rPr>
          <w:szCs w:val="24"/>
        </w:rPr>
        <w:t>являются</w:t>
      </w:r>
      <w:r w:rsidRPr="001B42FC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Pr="001B42FC">
        <w:rPr>
          <w:szCs w:val="24"/>
        </w:rPr>
        <w:t xml:space="preserve"> </w:t>
      </w:r>
      <w:r>
        <w:rPr>
          <w:szCs w:val="24"/>
        </w:rPr>
        <w:t>и</w:t>
      </w:r>
      <w:r w:rsidRPr="001B42FC">
        <w:rPr>
          <w:szCs w:val="24"/>
        </w:rPr>
        <w:t xml:space="preserve"> </w:t>
      </w:r>
      <w:r>
        <w:rPr>
          <w:szCs w:val="24"/>
        </w:rPr>
        <w:t>относятся</w:t>
      </w:r>
      <w:r w:rsidRPr="001B42FC">
        <w:rPr>
          <w:szCs w:val="24"/>
        </w:rPr>
        <w:t xml:space="preserve"> </w:t>
      </w:r>
      <w:r>
        <w:rPr>
          <w:szCs w:val="24"/>
        </w:rPr>
        <w:t>к</w:t>
      </w:r>
      <w:r w:rsidRPr="001B42FC">
        <w:rPr>
          <w:szCs w:val="24"/>
        </w:rPr>
        <w:t xml:space="preserve"> </w:t>
      </w:r>
      <w:r>
        <w:rPr>
          <w:szCs w:val="24"/>
        </w:rPr>
        <w:t>обычному</w:t>
      </w:r>
      <w:r w:rsidRPr="001B42FC">
        <w:rPr>
          <w:szCs w:val="24"/>
        </w:rPr>
        <w:t xml:space="preserve"> </w:t>
      </w:r>
      <w:r>
        <w:rPr>
          <w:szCs w:val="24"/>
        </w:rPr>
        <w:t>использованию</w:t>
      </w:r>
      <w:r w:rsidRPr="001B42FC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97208D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Все печи – мангалы, 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>, коптильн</w:t>
      </w:r>
      <w:proofErr w:type="gramStart"/>
      <w:r>
        <w:rPr>
          <w:szCs w:val="24"/>
        </w:rPr>
        <w:t xml:space="preserve">и </w:t>
      </w:r>
      <w:r w:rsidR="00D91867">
        <w:rPr>
          <w:szCs w:val="24"/>
        </w:rPr>
        <w:t xml:space="preserve"> ООО</w:t>
      </w:r>
      <w:proofErr w:type="gramEnd"/>
      <w:r w:rsidR="00D91867">
        <w:rPr>
          <w:szCs w:val="24"/>
        </w:rPr>
        <w:t xml:space="preserve"> «Веста» 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>распространяетс</w:t>
      </w:r>
      <w:r w:rsidR="0097208D">
        <w:rPr>
          <w:szCs w:val="24"/>
        </w:rPr>
        <w:t>я на ремонт, неисправности коптильни или её</w:t>
      </w:r>
      <w:r>
        <w:rPr>
          <w:szCs w:val="24"/>
        </w:rPr>
        <w:t xml:space="preserve">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</w:t>
      </w:r>
      <w:r w:rsidR="0097208D">
        <w:rPr>
          <w:szCs w:val="24"/>
        </w:rPr>
        <w:t>доставляет гарантию на период 12</w:t>
      </w:r>
      <w:r w:rsidRPr="009D034E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Pr="009D034E">
        <w:rPr>
          <w:szCs w:val="24"/>
        </w:rPr>
        <w:t xml:space="preserve">) </w:t>
      </w:r>
      <w:r w:rsidR="0097208D">
        <w:rPr>
          <w:szCs w:val="24"/>
        </w:rPr>
        <w:t>месяцев</w:t>
      </w:r>
      <w:r>
        <w:rPr>
          <w:szCs w:val="24"/>
        </w:rPr>
        <w:t xml:space="preserve">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ООО «Веста»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ее</w:t>
      </w:r>
      <w:r w:rsidR="00674EC4" w:rsidRPr="0065352D">
        <w:rPr>
          <w:szCs w:val="24"/>
        </w:rPr>
        <w:t xml:space="preserve"> </w:t>
      </w:r>
      <w:r w:rsidR="0097208D">
        <w:rPr>
          <w:szCs w:val="24"/>
        </w:rPr>
        <w:t>коптильня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углях</w:t>
      </w:r>
      <w:r w:rsidR="00AA0897">
        <w:rPr>
          <w:szCs w:val="24"/>
        </w:rPr>
        <w:t xml:space="preserve"> </w:t>
      </w:r>
      <w:r w:rsidR="00AA0897">
        <w:t>«</w:t>
      </w:r>
      <w:r w:rsidR="0097208D">
        <w:rPr>
          <w:lang w:val="en-US"/>
        </w:rPr>
        <w:t>VESTA</w:t>
      </w:r>
      <w:r w:rsidR="00AA0897">
        <w:t>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свободен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от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97208D">
        <w:rPr>
          <w:szCs w:val="24"/>
        </w:rPr>
        <w:t xml:space="preserve"> 12</w:t>
      </w:r>
      <w:r w:rsidR="00674EC4" w:rsidRPr="0065352D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="00674EC4" w:rsidRPr="0065352D">
        <w:rPr>
          <w:szCs w:val="24"/>
        </w:rPr>
        <w:t xml:space="preserve">) </w:t>
      </w:r>
      <w:r w:rsidR="0097208D">
        <w:rPr>
          <w:szCs w:val="24"/>
        </w:rPr>
        <w:t>месяцев</w:t>
      </w:r>
      <w:r w:rsidR="00674EC4" w:rsidRPr="0065352D">
        <w:rPr>
          <w:szCs w:val="24"/>
        </w:rPr>
        <w:t>.</w:t>
      </w:r>
      <w:proofErr w:type="gramEnd"/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Гарантия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по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</w:t>
      </w:r>
      <w:r w:rsidR="00DF6ECA">
        <w:rPr>
          <w:szCs w:val="24"/>
        </w:rPr>
        <w:t>, коптильни</w:t>
      </w:r>
      <w:r>
        <w:rPr>
          <w:szCs w:val="24"/>
        </w:rPr>
        <w:t>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674EC4"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DF6ECA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 xml:space="preserve"> печей,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="00674EC4"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8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proofErr w:type="spellStart"/>
        <w:r w:rsidR="00296E68" w:rsidRPr="00AC1E18">
          <w:rPr>
            <w:rStyle w:val="a3"/>
            <w:szCs w:val="24"/>
            <w:lang w:val="en-US"/>
          </w:rPr>
          <w:t>mangalvesta</w:t>
        </w:r>
        <w:proofErr w:type="spellEnd"/>
        <w:r w:rsidR="00296E68" w:rsidRPr="00AC1E18">
          <w:rPr>
            <w:rStyle w:val="a3"/>
            <w:szCs w:val="24"/>
          </w:rPr>
          <w:t>.</w:t>
        </w:r>
        <w:proofErr w:type="spellStart"/>
        <w:r w:rsidR="00296E68" w:rsidRPr="00AC1E18">
          <w:rPr>
            <w:rStyle w:val="a3"/>
            <w:szCs w:val="24"/>
            <w:lang w:val="en-US"/>
          </w:rPr>
          <w:t>ru</w:t>
        </w:r>
        <w:proofErr w:type="spellEnd"/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F264C3" w:rsidP="00674EC4"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>печей</w:t>
      </w:r>
      <w:proofErr w:type="spellEnd"/>
      <w:r>
        <w:rPr>
          <w:b/>
          <w:bCs/>
          <w:szCs w:val="24"/>
        </w:rPr>
        <w:t>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="00674EC4"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proofErr w:type="gramStart"/>
      <w:r w:rsidR="00296E68">
        <w:rPr>
          <w:szCs w:val="24"/>
        </w:rPr>
        <w:t>дилеру</w:t>
      </w:r>
      <w:proofErr w:type="gramEnd"/>
      <w:r w:rsidR="00296E68">
        <w:rPr>
          <w:szCs w:val="24"/>
        </w:rPr>
        <w:t xml:space="preserve">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Pr="00D072D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  <w:r w:rsidRPr="00D072D5">
        <w:rPr>
          <w:szCs w:val="24"/>
        </w:rPr>
        <w:t xml:space="preserve"> 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3D01F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 w:rsidR="00F264C3"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F264C3">
        <w:rPr>
          <w:b/>
          <w:bCs/>
          <w:szCs w:val="24"/>
          <w:lang w:eastAsia="ru-RU"/>
        </w:rPr>
        <w:t>,</w:t>
      </w:r>
      <w:r w:rsidR="003D01F2">
        <w:rPr>
          <w:b/>
          <w:bCs/>
          <w:szCs w:val="24"/>
          <w:lang w:eastAsia="ru-RU"/>
        </w:rPr>
        <w:t xml:space="preserve"> мангалов</w:t>
      </w:r>
      <w:r w:rsidR="00F264C3">
        <w:rPr>
          <w:b/>
          <w:bCs/>
          <w:szCs w:val="24"/>
          <w:lang w:eastAsia="ru-RU"/>
        </w:rPr>
        <w:t xml:space="preserve"> и коптилен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>По окончании срока службы печи или при выходе ее из строя без возможности ремонта печь (мангал</w:t>
      </w:r>
      <w:r w:rsidR="00F264C3">
        <w:t>, коптильня</w:t>
      </w:r>
      <w:r>
        <w:t xml:space="preserve">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AC7195" w:rsidRDefault="00F264C3" w:rsidP="000812A5">
      <w:r>
        <w:t>Коптильня</w:t>
      </w:r>
      <w:r w:rsidR="006B3EB5">
        <w:t xml:space="preserve"> -  1 </w:t>
      </w:r>
      <w:proofErr w:type="gramStart"/>
      <w:r w:rsidR="006B3EB5">
        <w:t>шт</w:t>
      </w:r>
      <w:proofErr w:type="gramEnd"/>
      <w:r w:rsidR="006B3EB5" w:rsidRPr="00AC7195">
        <w:t>;</w:t>
      </w:r>
    </w:p>
    <w:p w:rsidR="006B3EB5" w:rsidRPr="006B3EB5" w:rsidRDefault="008A1F5D" w:rsidP="000812A5">
      <w:pPr>
        <w:rPr>
          <w:color w:val="000000"/>
        </w:rPr>
      </w:pPr>
      <w:r>
        <w:rPr>
          <w:color w:val="000000"/>
        </w:rPr>
        <w:t xml:space="preserve">Колосниковая решётка -1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 w:rsidR="006B3EB5" w:rsidRPr="006B3EB5"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золы -1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жира/щепы -1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; </w:t>
      </w:r>
    </w:p>
    <w:p w:rsidR="008A1F5D" w:rsidRPr="00B320C8" w:rsidRDefault="008A1F5D" w:rsidP="000812A5">
      <w:r>
        <w:rPr>
          <w:color w:val="000000"/>
        </w:rPr>
        <w:t>Решётка для копчения -2 шт.</w:t>
      </w: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893633" w:rsidRDefault="00893633" w:rsidP="00893633">
      <w:pPr>
        <w:jc w:val="center"/>
      </w:pPr>
      <w:r>
        <w:t>ГАРАНТИЙНЫЙ ТАЛЛОН</w:t>
      </w:r>
    </w:p>
    <w:p w:rsidR="00F264C3" w:rsidRDefault="00F264C3" w:rsidP="00893633">
      <w:r>
        <w:t xml:space="preserve">На коптильню «VESTA-K» </w:t>
      </w:r>
    </w:p>
    <w:p w:rsidR="00893633" w:rsidRPr="00647A5E" w:rsidRDefault="00893633" w:rsidP="00893633">
      <w:r>
        <w:t>Покупатель (компания, тел, e-</w:t>
      </w:r>
      <w:proofErr w:type="spellStart"/>
      <w:r>
        <w:t>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F264C3">
        <w:t>«VESTA-K»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bookmarkStart w:id="0" w:name="_GoBack"/>
      <w:bookmarkEnd w:id="0"/>
    </w:p>
    <w:p w:rsidR="00893633" w:rsidRPr="00647A5E" w:rsidRDefault="00893633" w:rsidP="00893633">
      <w:r>
        <w:lastRenderedPageBreak/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2E640A" w:rsidRPr="002E640A" w:rsidRDefault="002E640A" w:rsidP="002E640A">
      <w:pPr>
        <w:rPr>
          <w:b/>
          <w:szCs w:val="24"/>
        </w:rPr>
      </w:pPr>
      <w:r w:rsidRPr="002E640A">
        <w:rPr>
          <w:b/>
          <w:szCs w:val="24"/>
        </w:rPr>
        <w:t>ООО "Веста"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Юридический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Почтовый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 xml:space="preserve">, ул. Железнодорожная д.13   или  424006, Марий Эл, г. </w:t>
      </w:r>
      <w:proofErr w:type="gramStart"/>
      <w:r w:rsidRPr="002E640A">
        <w:rPr>
          <w:szCs w:val="24"/>
        </w:rPr>
        <w:t>Йошкар-Ола</w:t>
      </w:r>
      <w:proofErr w:type="gramEnd"/>
      <w:r w:rsidRPr="002E640A">
        <w:rPr>
          <w:szCs w:val="24"/>
        </w:rPr>
        <w:t xml:space="preserve">  а/я 68.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р\с  40702 810 8 1109 0007155 в Филиал №6318 ВТБ 24(ЗАО) г</w:t>
      </w:r>
      <w:proofErr w:type="gramStart"/>
      <w:r w:rsidRPr="002E640A">
        <w:rPr>
          <w:szCs w:val="24"/>
        </w:rPr>
        <w:t>.С</w:t>
      </w:r>
      <w:proofErr w:type="gramEnd"/>
      <w:r w:rsidRPr="002E640A">
        <w:rPr>
          <w:szCs w:val="24"/>
        </w:rPr>
        <w:t>амара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к\с 30101810700000000955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БИК  043602955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ИНН 1207014523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КПП 120701001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ОГРН 1121218000342</w:t>
      </w:r>
    </w:p>
    <w:p w:rsidR="002E640A" w:rsidRPr="00231C25" w:rsidRDefault="002E640A" w:rsidP="002E640A">
      <w:pPr>
        <w:rPr>
          <w:sz w:val="28"/>
          <w:szCs w:val="28"/>
        </w:rPr>
      </w:pPr>
      <w:r w:rsidRPr="002E640A">
        <w:rPr>
          <w:szCs w:val="24"/>
        </w:rPr>
        <w:t>ОКПО 38022978</w:t>
      </w:r>
    </w:p>
    <w:p w:rsidR="002E640A" w:rsidRPr="002E640A" w:rsidRDefault="002E640A" w:rsidP="002E640A">
      <w:pPr>
        <w:rPr>
          <w:b/>
          <w:sz w:val="28"/>
          <w:szCs w:val="28"/>
        </w:rPr>
      </w:pPr>
      <w:r w:rsidRPr="002E640A">
        <w:rPr>
          <w:b/>
          <w:color w:val="000000"/>
          <w:sz w:val="28"/>
          <w:szCs w:val="28"/>
          <w:shd w:val="clear" w:color="auto" w:fill="FFFFFF"/>
        </w:rPr>
        <w:t>sales@mangalvesta.ru</w:t>
      </w:r>
    </w:p>
    <w:p w:rsidR="00674EC4" w:rsidRDefault="00674EC4" w:rsidP="00B320C8"/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61A"/>
    <w:rsid w:val="0002061A"/>
    <w:rsid w:val="000812A5"/>
    <w:rsid w:val="00085F8D"/>
    <w:rsid w:val="0019132E"/>
    <w:rsid w:val="00195076"/>
    <w:rsid w:val="00235459"/>
    <w:rsid w:val="0024115D"/>
    <w:rsid w:val="00296E68"/>
    <w:rsid w:val="002A1FF9"/>
    <w:rsid w:val="002D3157"/>
    <w:rsid w:val="002E640A"/>
    <w:rsid w:val="002E746B"/>
    <w:rsid w:val="003440E2"/>
    <w:rsid w:val="003D01F2"/>
    <w:rsid w:val="00401FDC"/>
    <w:rsid w:val="004069B4"/>
    <w:rsid w:val="00410B9F"/>
    <w:rsid w:val="004263A9"/>
    <w:rsid w:val="004436D6"/>
    <w:rsid w:val="004D3B8B"/>
    <w:rsid w:val="004E459E"/>
    <w:rsid w:val="0057202D"/>
    <w:rsid w:val="0059590F"/>
    <w:rsid w:val="006106A8"/>
    <w:rsid w:val="00674EC4"/>
    <w:rsid w:val="00675114"/>
    <w:rsid w:val="006B3EB5"/>
    <w:rsid w:val="007005CA"/>
    <w:rsid w:val="00773940"/>
    <w:rsid w:val="00784EBF"/>
    <w:rsid w:val="00893633"/>
    <w:rsid w:val="00895984"/>
    <w:rsid w:val="008A1F5D"/>
    <w:rsid w:val="008D7A14"/>
    <w:rsid w:val="008F46AB"/>
    <w:rsid w:val="0093404D"/>
    <w:rsid w:val="0095279B"/>
    <w:rsid w:val="00953479"/>
    <w:rsid w:val="0097208D"/>
    <w:rsid w:val="0098620D"/>
    <w:rsid w:val="009B5128"/>
    <w:rsid w:val="00A11E85"/>
    <w:rsid w:val="00A54B55"/>
    <w:rsid w:val="00A86631"/>
    <w:rsid w:val="00A9496E"/>
    <w:rsid w:val="00AA0897"/>
    <w:rsid w:val="00AC7195"/>
    <w:rsid w:val="00B320C8"/>
    <w:rsid w:val="00B802BB"/>
    <w:rsid w:val="00BA24E8"/>
    <w:rsid w:val="00BC7E7F"/>
    <w:rsid w:val="00BF7380"/>
    <w:rsid w:val="00C72FD2"/>
    <w:rsid w:val="00CF2DDF"/>
    <w:rsid w:val="00D069C9"/>
    <w:rsid w:val="00D44760"/>
    <w:rsid w:val="00D52786"/>
    <w:rsid w:val="00D54960"/>
    <w:rsid w:val="00D907F7"/>
    <w:rsid w:val="00D91867"/>
    <w:rsid w:val="00DF6ECA"/>
    <w:rsid w:val="00E34E2F"/>
    <w:rsid w:val="00ED6A4F"/>
    <w:rsid w:val="00EF5C88"/>
    <w:rsid w:val="00F0438A"/>
    <w:rsid w:val="00F264C3"/>
    <w:rsid w:val="00F4223A"/>
    <w:rsid w:val="00FB3A39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ngalves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Ольга</cp:lastModifiedBy>
  <cp:revision>22</cp:revision>
  <dcterms:created xsi:type="dcterms:W3CDTF">2014-03-06T06:01:00Z</dcterms:created>
  <dcterms:modified xsi:type="dcterms:W3CDTF">2018-09-06T08:15:00Z</dcterms:modified>
</cp:coreProperties>
</file>